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68971FD3" w14:textId="77777777" w:rsidR="00225633" w:rsidRDefault="00225633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 w:val="0"/>
              </w:rPr>
            </w:pPr>
            <w:r>
              <w:rPr>
                <w:rFonts w:ascii="Arial" w:eastAsiaTheme="minorHAnsi" w:hAnsi="Arial" w:cs="Arial"/>
                <w:bCs w:val="0"/>
              </w:rPr>
              <w:t xml:space="preserve">NACRT </w:t>
            </w:r>
            <w:r w:rsidRPr="00225633">
              <w:rPr>
                <w:rFonts w:ascii="Arial" w:eastAsiaTheme="minorHAnsi" w:hAnsi="Arial" w:cs="Arial"/>
                <w:bCs w:val="0"/>
              </w:rPr>
              <w:t xml:space="preserve">PROCJENE RIZIKA OD VELIKIH NESREĆA </w:t>
            </w:r>
          </w:p>
          <w:p w14:paraId="25DC4934" w14:textId="3611EBFD" w:rsidR="001926DD" w:rsidRPr="00D618DE" w:rsidRDefault="00225633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225633">
              <w:rPr>
                <w:rFonts w:ascii="Arial" w:eastAsiaTheme="minorHAnsi" w:hAnsi="Arial" w:cs="Arial"/>
                <w:bCs w:val="0"/>
              </w:rPr>
              <w:t>ZA OPĆINU LOKVE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08ACD678" w:rsidR="001926DD" w:rsidRPr="00D618DE" w:rsidRDefault="00B1653E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o</w:t>
            </w:r>
            <w:r w:rsidR="001926DD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d </w:t>
            </w:r>
            <w:r w:rsidR="00225633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08. svibnja</w:t>
            </w:r>
            <w:r w:rsidRPr="00B1653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2024</w:t>
            </w:r>
            <w:r w:rsidR="001926DD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do 0</w:t>
            </w:r>
            <w:r w:rsidR="00225633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7</w:t>
            </w: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225633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lipnja</w:t>
            </w:r>
            <w:r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2024.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Jeste li suglasni da se ovaj obrazac, s nazivom/imenom sudionika/ce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F0711C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91131" w14:textId="77777777" w:rsidR="00F0711C" w:rsidRDefault="00F0711C" w:rsidP="008E2A01">
      <w:pPr>
        <w:spacing w:after="0" w:line="240" w:lineRule="auto"/>
      </w:pPr>
      <w:r>
        <w:separator/>
      </w:r>
    </w:p>
  </w:endnote>
  <w:endnote w:type="continuationSeparator" w:id="0">
    <w:p w14:paraId="5DABE983" w14:textId="77777777" w:rsidR="00F0711C" w:rsidRDefault="00F0711C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D2BED" w14:textId="77777777" w:rsidR="00F0711C" w:rsidRDefault="00F0711C" w:rsidP="008E2A01">
      <w:pPr>
        <w:spacing w:after="0" w:line="240" w:lineRule="auto"/>
      </w:pPr>
      <w:r>
        <w:separator/>
      </w:r>
    </w:p>
  </w:footnote>
  <w:footnote w:type="continuationSeparator" w:id="0">
    <w:p w14:paraId="1F2E8ECD" w14:textId="77777777" w:rsidR="00F0711C" w:rsidRDefault="00F0711C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23E852E9" w14:textId="77777777" w:rsidR="00225633" w:rsidRDefault="008E2A01" w:rsidP="00B1653E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O </w:t>
    </w:r>
    <w:r w:rsidR="00B1653E" w:rsidRPr="00B1653E">
      <w:rPr>
        <w:rFonts w:ascii="Tahoma" w:eastAsia="Simsun (Founder Extended)" w:hAnsi="Tahoma" w:cs="Tahoma"/>
        <w:sz w:val="20"/>
        <w:szCs w:val="20"/>
        <w:lang w:eastAsia="zh-CN"/>
      </w:rPr>
      <w:t>NACRT</w:t>
    </w:r>
    <w:r w:rsidR="00B1653E">
      <w:rPr>
        <w:rFonts w:ascii="Tahoma" w:eastAsia="Simsun (Founder Extended)" w:hAnsi="Tahoma" w:cs="Tahoma"/>
        <w:sz w:val="20"/>
        <w:szCs w:val="20"/>
        <w:lang w:eastAsia="zh-CN"/>
      </w:rPr>
      <w:t>U</w:t>
    </w:r>
    <w:r w:rsidR="00B1653E" w:rsidRPr="00B1653E">
      <w:rPr>
        <w:rFonts w:ascii="Tahoma" w:eastAsia="Simsun (Founder Extended)" w:hAnsi="Tahoma" w:cs="Tahoma"/>
        <w:sz w:val="20"/>
        <w:szCs w:val="20"/>
        <w:lang w:eastAsia="zh-CN"/>
      </w:rPr>
      <w:t xml:space="preserve"> </w:t>
    </w:r>
    <w:r w:rsidR="00225633" w:rsidRPr="00225633">
      <w:rPr>
        <w:rFonts w:ascii="Tahoma" w:eastAsia="Simsun (Founder Extended)" w:hAnsi="Tahoma" w:cs="Tahoma"/>
        <w:sz w:val="20"/>
        <w:szCs w:val="20"/>
        <w:lang w:eastAsia="zh-CN"/>
      </w:rPr>
      <w:t xml:space="preserve">PROCJENE RIZIKA </w:t>
    </w:r>
  </w:p>
  <w:p w14:paraId="6D7074FF" w14:textId="75FA71B0" w:rsidR="008E2A01" w:rsidRDefault="00225633" w:rsidP="00B1653E">
    <w:pPr>
      <w:pStyle w:val="Tijeloteksta"/>
      <w:framePr w:hSpace="180" w:wrap="around" w:vAnchor="text" w:hAnchor="page" w:x="1393" w:y="-83"/>
      <w:jc w:val="center"/>
    </w:pPr>
    <w:r w:rsidRPr="00225633">
      <w:rPr>
        <w:rFonts w:ascii="Tahoma" w:eastAsia="Simsun (Founder Extended)" w:hAnsi="Tahoma" w:cs="Tahoma"/>
        <w:sz w:val="20"/>
        <w:szCs w:val="20"/>
        <w:lang w:eastAsia="zh-CN"/>
      </w:rPr>
      <w:t>OD VELIKIH NESREĆA ZA OPĆINU LOKVE</w:t>
    </w: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225633"/>
    <w:rsid w:val="002B228F"/>
    <w:rsid w:val="00550305"/>
    <w:rsid w:val="006E5B6E"/>
    <w:rsid w:val="008B6BF0"/>
    <w:rsid w:val="008E2A01"/>
    <w:rsid w:val="00A0043C"/>
    <w:rsid w:val="00A11887"/>
    <w:rsid w:val="00AB1CCF"/>
    <w:rsid w:val="00AD0197"/>
    <w:rsid w:val="00B1653E"/>
    <w:rsid w:val="00C36086"/>
    <w:rsid w:val="00C80B6F"/>
    <w:rsid w:val="00CB3409"/>
    <w:rsid w:val="00D618DE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Čop</cp:lastModifiedBy>
  <cp:revision>9</cp:revision>
  <dcterms:created xsi:type="dcterms:W3CDTF">2021-12-02T10:46:00Z</dcterms:created>
  <dcterms:modified xsi:type="dcterms:W3CDTF">2024-05-07T12:50:00Z</dcterms:modified>
</cp:coreProperties>
</file>