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E954" w14:textId="4B341D48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Na temelju član</w:t>
      </w:r>
      <w:r w:rsidR="002028FE">
        <w:rPr>
          <w:rFonts w:ascii="Arial" w:hAnsi="Arial" w:cs="Arial"/>
          <w:sz w:val="24"/>
          <w:szCs w:val="24"/>
        </w:rPr>
        <w:t>a</w:t>
      </w:r>
      <w:r w:rsidRPr="00FB3CD3">
        <w:rPr>
          <w:rFonts w:ascii="Arial" w:hAnsi="Arial" w:cs="Arial"/>
          <w:sz w:val="24"/>
          <w:szCs w:val="24"/>
        </w:rPr>
        <w:t xml:space="preserve">ka 17. i 19. Zakona o službenicima i namještenicima </w:t>
      </w:r>
      <w:bookmarkStart w:id="0" w:name="_Hlk152055441"/>
      <w:r w:rsidRPr="00FB3CD3">
        <w:rPr>
          <w:rFonts w:ascii="Arial" w:hAnsi="Arial" w:cs="Arial"/>
          <w:sz w:val="24"/>
          <w:szCs w:val="24"/>
        </w:rPr>
        <w:t xml:space="preserve">u lokalnoj i područnoj (regionalnoj) samoupravi </w:t>
      </w:r>
      <w:bookmarkEnd w:id="0"/>
      <w:r w:rsidRPr="00FB3CD3">
        <w:rPr>
          <w:rFonts w:ascii="Arial" w:hAnsi="Arial" w:cs="Arial"/>
          <w:sz w:val="24"/>
          <w:szCs w:val="24"/>
        </w:rPr>
        <w:t xml:space="preserve">(„Narodne novine“ broj 86/08, 61/11, 4/18 i 112/19), pročelnica Jedinstvenog upravnog odjela Općine Lokve raspisuje </w:t>
      </w:r>
    </w:p>
    <w:p w14:paraId="0096F9A3" w14:textId="77777777" w:rsidR="00FB3CD3" w:rsidRPr="00FB3CD3" w:rsidRDefault="00FB3CD3" w:rsidP="00FB3C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F38595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874C8" w14:textId="77777777" w:rsidR="00FB3CD3" w:rsidRPr="00FB3CD3" w:rsidRDefault="00FB3CD3" w:rsidP="00FB3C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3CD3">
        <w:rPr>
          <w:rFonts w:ascii="Arial" w:hAnsi="Arial" w:cs="Arial"/>
          <w:b/>
          <w:bCs/>
          <w:sz w:val="24"/>
          <w:szCs w:val="24"/>
        </w:rPr>
        <w:t>JAVNI  NATJEČAJ</w:t>
      </w:r>
    </w:p>
    <w:p w14:paraId="61654A02" w14:textId="1A900218" w:rsidR="002028FE" w:rsidRDefault="002028FE" w:rsidP="002028FE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EA4506">
        <w:rPr>
          <w:rFonts w:ascii="Arial" w:hAnsi="Arial" w:cs="Arial"/>
          <w:b/>
          <w:bCs/>
          <w:sz w:val="24"/>
          <w:szCs w:val="24"/>
        </w:rPr>
        <w:t xml:space="preserve">za prijam </w:t>
      </w:r>
      <w:r>
        <w:rPr>
          <w:rFonts w:ascii="Arial" w:hAnsi="Arial" w:cs="Arial"/>
          <w:b/>
          <w:bCs/>
          <w:sz w:val="24"/>
          <w:szCs w:val="24"/>
        </w:rPr>
        <w:t xml:space="preserve">u službu </w:t>
      </w:r>
      <w:r>
        <w:rPr>
          <w:rFonts w:ascii="Arial" w:hAnsi="Arial" w:cs="Arial"/>
          <w:b/>
          <w:bCs/>
          <w:sz w:val="24"/>
          <w:szCs w:val="24"/>
        </w:rPr>
        <w:t>službenika/ice</w:t>
      </w:r>
      <w:r w:rsidRPr="00EA4506">
        <w:rPr>
          <w:rFonts w:ascii="Arial" w:hAnsi="Arial" w:cs="Arial"/>
          <w:b/>
          <w:bCs/>
          <w:sz w:val="24"/>
          <w:szCs w:val="24"/>
        </w:rPr>
        <w:t xml:space="preserve"> u Jedinstveni upravni odjel Općine Lokve, na radno mjesto </w:t>
      </w:r>
    </w:p>
    <w:p w14:paraId="05D51BE7" w14:textId="77777777" w:rsidR="002028FE" w:rsidRDefault="002028FE" w:rsidP="002028FE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CD903C0" w14:textId="364D3334" w:rsidR="00FB3CD3" w:rsidRPr="00FB3CD3" w:rsidRDefault="002028FE" w:rsidP="002028FE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5F43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referent za proračun i financije</w:t>
      </w:r>
      <w:r w:rsidRPr="00EA450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A4506">
        <w:rPr>
          <w:rFonts w:ascii="Arial" w:hAnsi="Arial" w:cs="Arial"/>
          <w:b/>
          <w:bCs/>
          <w:sz w:val="24"/>
          <w:szCs w:val="24"/>
        </w:rPr>
        <w:t>1 izvršitelj</w:t>
      </w:r>
      <w:r>
        <w:rPr>
          <w:rFonts w:ascii="Arial" w:hAnsi="Arial" w:cs="Arial"/>
          <w:b/>
          <w:bCs/>
          <w:sz w:val="24"/>
          <w:szCs w:val="24"/>
        </w:rPr>
        <w:t>/ica</w:t>
      </w:r>
      <w:r w:rsidRPr="00EA4506">
        <w:rPr>
          <w:rFonts w:ascii="Arial" w:hAnsi="Arial" w:cs="Arial"/>
          <w:b/>
          <w:bCs/>
          <w:sz w:val="24"/>
          <w:szCs w:val="24"/>
        </w:rPr>
        <w:t xml:space="preserve">, na neodređeno vrijeme, uz obvezni probni rad u trajanju od tri mjeseca. </w:t>
      </w:r>
    </w:p>
    <w:p w14:paraId="1C71A090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9768C" w14:textId="77777777" w:rsidR="00FB3CD3" w:rsidRPr="00FB3CD3" w:rsidRDefault="00FB3CD3" w:rsidP="004965C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3CD3">
        <w:rPr>
          <w:rFonts w:ascii="Arial" w:hAnsi="Arial" w:cs="Arial"/>
          <w:sz w:val="24"/>
          <w:szCs w:val="24"/>
          <w:shd w:val="clear" w:color="auto" w:fill="FFFFFF"/>
        </w:rPr>
        <w:t>Osoba koja se prijavljuje na natječaj mora ispunjavati sljedeće opće uvjete za prijam u službu, propisane člankom 12. stavkom 1. Zakona o službenicima i namještenicima u lokalnoj i područnoj (regionalnoj) samoupravi:</w:t>
      </w:r>
    </w:p>
    <w:p w14:paraId="27B5C894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- punoljetnost</w:t>
      </w:r>
    </w:p>
    <w:p w14:paraId="03DCA8F1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- hrvatsko državljanstvo</w:t>
      </w:r>
    </w:p>
    <w:p w14:paraId="4349CA7E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- zdravstvena sposobnost za obavljanje poslova radnog mjesta na koje se osoba prima.</w:t>
      </w:r>
    </w:p>
    <w:p w14:paraId="00EA0C4F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6DF95" w14:textId="67E5018F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Kandidati moraju ispunjavati i sljedeće posebne uvjete: </w:t>
      </w:r>
    </w:p>
    <w:p w14:paraId="0D1C2968" w14:textId="0B9E979D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- srednja stručna sprema </w:t>
      </w:r>
      <w:r w:rsidR="001F38C0">
        <w:rPr>
          <w:rFonts w:ascii="Arial" w:hAnsi="Arial" w:cs="Arial"/>
          <w:sz w:val="24"/>
          <w:szCs w:val="24"/>
        </w:rPr>
        <w:t>ekonomske</w:t>
      </w:r>
      <w:r w:rsidRPr="00FB3CD3">
        <w:rPr>
          <w:rFonts w:ascii="Arial" w:hAnsi="Arial" w:cs="Arial"/>
          <w:sz w:val="24"/>
          <w:szCs w:val="24"/>
        </w:rPr>
        <w:t xml:space="preserve"> struke</w:t>
      </w:r>
    </w:p>
    <w:p w14:paraId="0C6D2455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- najmanje jedna godina radnog iskustva na odgovarajućim poslovima</w:t>
      </w:r>
    </w:p>
    <w:p w14:paraId="6C80CA2E" w14:textId="01B7F194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- položen </w:t>
      </w:r>
      <w:r w:rsidR="001F38C0">
        <w:rPr>
          <w:rFonts w:ascii="Arial" w:hAnsi="Arial" w:cs="Arial"/>
          <w:sz w:val="24"/>
          <w:szCs w:val="24"/>
        </w:rPr>
        <w:t>državni ispit</w:t>
      </w:r>
      <w:r w:rsidRPr="00FB3CD3">
        <w:rPr>
          <w:rFonts w:ascii="Arial" w:hAnsi="Arial" w:cs="Arial"/>
          <w:sz w:val="24"/>
          <w:szCs w:val="24"/>
        </w:rPr>
        <w:t xml:space="preserve">. </w:t>
      </w:r>
    </w:p>
    <w:p w14:paraId="23D93010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2CFDB" w14:textId="77777777" w:rsidR="00B235A4" w:rsidRDefault="00B235A4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5A4">
        <w:rPr>
          <w:rFonts w:ascii="Arial" w:hAnsi="Arial" w:cs="Arial"/>
          <w:color w:val="231F20"/>
          <w:sz w:val="24"/>
          <w:szCs w:val="24"/>
          <w:shd w:val="clear" w:color="auto" w:fill="FFFFFF"/>
        </w:rPr>
        <w:t>Na natječaj se mogu ravnopravno prijaviti osobe obaju spolova, a izrazi koji se koriste u natječaju za osobe u muškom rodu uporabljeni su neutralno i odnose se na muške i ženske osobe.</w:t>
      </w:r>
      <w:r w:rsidRPr="00B235A4">
        <w:rPr>
          <w:rFonts w:ascii="Arial" w:hAnsi="Arial" w:cs="Arial"/>
          <w:sz w:val="24"/>
          <w:szCs w:val="24"/>
        </w:rPr>
        <w:t xml:space="preserve"> </w:t>
      </w:r>
    </w:p>
    <w:p w14:paraId="2251B41C" w14:textId="44BA9995" w:rsid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U službu ne može biti primljena osoba za čiji prijam postoje zapreke iz članaka 15. i 16. Zakona o službenicima i namještenicima  u lokalnoj i područnoj (regionalnoj) samoupravi.</w:t>
      </w:r>
    </w:p>
    <w:p w14:paraId="498DC018" w14:textId="199E3A40" w:rsidR="00401DC6" w:rsidRPr="00FB3CD3" w:rsidRDefault="00401DC6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natječaj se mogu javiti i kandidati koji nemaju položen državni ispit</w:t>
      </w:r>
      <w:r w:rsidR="00D96A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uz obvezu da ga polože u </w:t>
      </w:r>
      <w:r w:rsidR="006F5B12">
        <w:rPr>
          <w:rFonts w:ascii="Arial" w:hAnsi="Arial" w:cs="Arial"/>
          <w:sz w:val="24"/>
          <w:szCs w:val="24"/>
        </w:rPr>
        <w:t>roku od godine dana od prijma u službu.</w:t>
      </w:r>
    </w:p>
    <w:p w14:paraId="298EC11E" w14:textId="77777777" w:rsidR="00D96A2D" w:rsidRDefault="00D96A2D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14BC9" w14:textId="2F92B0A0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Uz vlastoručno potpisanu prijavu na natječaj kandidati su dužni priložiti slijedeće:</w:t>
      </w:r>
    </w:p>
    <w:p w14:paraId="609515B1" w14:textId="77777777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životopis, </w:t>
      </w:r>
    </w:p>
    <w:p w14:paraId="526DFF91" w14:textId="063DE9EA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dokaz o hrvatskom državljanstvu (preslik osobne iskaznice ili domovnice), </w:t>
      </w:r>
    </w:p>
    <w:p w14:paraId="60F23677" w14:textId="104378FF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dokaz o stručnoj spremi (preslik svjedodžbe), </w:t>
      </w:r>
    </w:p>
    <w:p w14:paraId="4720566F" w14:textId="77777777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dokaz o ukupnom radnom iskustvu i radnom iskustvu na odgovarajućim poslovima (elektronički zapis ili potvrdu o podacima evidentiranim u bazi podataka  Hrvatskoga zavoda za mirovinsko osiguranje, preslik ugovora o radu ili rješenja o prijmu ili rješenja o rasporedu ili preslik potvrde poslodavca o radnom iskustvu na odgovarajućim poslovima i dr.),</w:t>
      </w:r>
    </w:p>
    <w:p w14:paraId="3EA0CD0C" w14:textId="77777777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uvjerenje nadležnog suda da se protiv kandidata ne vodi kazneni postupak (ne starije od 6 mjeseci), </w:t>
      </w:r>
    </w:p>
    <w:p w14:paraId="39E70E57" w14:textId="3A01523A" w:rsidR="00FB3CD3" w:rsidRPr="00FB3CD3" w:rsidRDefault="00FB3CD3" w:rsidP="00FB3C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 xml:space="preserve">dokaz o položenom </w:t>
      </w:r>
      <w:r w:rsidR="00404E6A">
        <w:rPr>
          <w:rFonts w:ascii="Arial" w:hAnsi="Arial" w:cs="Arial"/>
          <w:sz w:val="24"/>
          <w:szCs w:val="24"/>
        </w:rPr>
        <w:t>državnom ispitu (preslik uvjerenja/svjedodžbe)</w:t>
      </w:r>
      <w:r w:rsidRPr="00FB3CD3">
        <w:rPr>
          <w:rFonts w:ascii="Arial" w:hAnsi="Arial" w:cs="Arial"/>
          <w:sz w:val="24"/>
          <w:szCs w:val="24"/>
        </w:rPr>
        <w:t>,</w:t>
      </w:r>
    </w:p>
    <w:p w14:paraId="061B1333" w14:textId="52D31F9A" w:rsidR="00404E6A" w:rsidRPr="00FB3CD3" w:rsidRDefault="00FB3CD3" w:rsidP="003642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vlastoručno potpisanu izjavu da za prijam u službu ne postoje zapreke iz članaka 15. i 16. Zakona o službenicima i namještenicima u lokalnoj i područnoj (regionalnoj) samoupravi</w:t>
      </w:r>
      <w:r w:rsidR="00404E6A">
        <w:rPr>
          <w:rFonts w:ascii="Arial" w:hAnsi="Arial" w:cs="Arial"/>
          <w:sz w:val="24"/>
          <w:szCs w:val="24"/>
        </w:rPr>
        <w:t>.</w:t>
      </w:r>
    </w:p>
    <w:p w14:paraId="6117CD65" w14:textId="77777777" w:rsidR="00E77762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lastRenderedPageBreak/>
        <w:t>Isprave se prilažu u neovjerenoj preslici, a prije izbora od kandidata se može zatražiti dostava izvornika traženih dokumenata na uvid.</w:t>
      </w:r>
    </w:p>
    <w:p w14:paraId="383F7DE4" w14:textId="1D22F4D8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hAnsi="Arial" w:cs="Arial"/>
          <w:sz w:val="24"/>
          <w:szCs w:val="24"/>
        </w:rPr>
        <w:t>Izabrani kandidat bit će pozvan da u primjerenom roku, a prije donošenja rješenja o prijmu u službu dostavi uvjerenje o zdravstvenoj sposobnosti za obavljanje poslova radnog mjesta na koje se prima.</w:t>
      </w:r>
    </w:p>
    <w:p w14:paraId="76CD72FC" w14:textId="77777777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1219C" w14:textId="46115D4C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Kandidat koji ima pravo prednosti pri zapošljavanju prema posebnom zakonu dužan je u prijavi na natječaj pozvati se na to pravo i priložiti odgovarajuće isprave kao dokaz o statusu te druge dokaze sukladno posebnom zakonu kojim je uređeno to pravo, a ima prednost u odnosu na ostale kandidate samo pod jednakim uvjetima.</w:t>
      </w:r>
    </w:p>
    <w:p w14:paraId="06334574" w14:textId="213E583A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(„Narodne novine“ broj 121/17, 98/19, 84/21 i 156/23), člankom 48.f Zakona o zaštiti vojnih i civilnih invalida rata („Narodne novine“ broj 33/92, 77/92, 27/93, 58/93, 2/94, 76/94, 108/95, 108/96, 82/01, 103/03, 148/13 i 98/19), člankom 9. Zakona o profesionalnoj rehabilitaciji i zapošljavanju osoba s invaliditetom („Narodne novine“ broj 157/13, 152/14, 39/18 i 32/20)  i člankom 22. Ustavnog zakona </w:t>
      </w:r>
      <w:r w:rsidRPr="00FB3CD3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o pravima nacionalnih manjina („Narodne novine“ broj 155/02, 47/10, 80/10 i 93/11) 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>dužan se u prijavi na natječaj pozvati na to pravo te ima prednost u odnosu na ostale kandidate samo pod jednakim uvjetima.</w:t>
      </w:r>
    </w:p>
    <w:p w14:paraId="77FC1634" w14:textId="318685EF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Kandidat koji se poziva na pravo prednosti pri zapošljavanju u skladu s člankom 101. Zakona o hrvatskim braniteljima iz Domovinskog rata i članovima njihovih obitelji, uz prijavu na natječaj dužan je, osim dokaza o ispunjavanju traženih uvjeta, priložiti i dokaze o ostvarivanju prava prednosti prilikom zapošljavanja iz članka 103. Zakona o hrvatskim braniteljima iz Domovinskog rata i članovima njihovih obitelji, navedenim na stranicama Ministarstva hrvatskih branitelja: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5" w:history="1">
        <w:r w:rsidRPr="00FB3CD3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https://branitelji.gov.hr/zaposljavanje-u-drzavnoj-sluzbi/843</w:t>
        </w:r>
      </w:hyperlink>
    </w:p>
    <w:p w14:paraId="1CECC965" w14:textId="245DC3EA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 odnosno potvrdu o priznatom statusu iz koje je vidljivo spomenuto pravo, dokaz da nije koristio pravo prednosti pri zapošljavanju na temelju čl. 48.f Zakona o zaštiti vojnih i civilnih invalida rata te dokaz da raniji radni odnos nije prestao otkazom uslijed skrivljenog ponašanja radnika, otkazom radnika ili sporazumom.</w:t>
      </w:r>
    </w:p>
    <w:p w14:paraId="42F6EEF3" w14:textId="4AC875FC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invaliditetom, uz prijavu na natječaj dužan je, osim dokaza o ispunjavanju traženih uvjeta ovim natječajem, priložiti i dokaz o utvrđenom statusu osobe s invaliditetom.</w:t>
      </w:r>
    </w:p>
    <w:p w14:paraId="1639B027" w14:textId="7FD669CE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Kandidat pripadnik nacionalne manjine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E2793C5" w14:textId="77777777" w:rsidR="00FB3CD3" w:rsidRPr="00FB3CD3" w:rsidRDefault="00FB3CD3" w:rsidP="00FB3CD3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5CD0F9" w14:textId="093E7E6D" w:rsidR="00FB3CD3" w:rsidRPr="00FB3CD3" w:rsidRDefault="00FB3CD3" w:rsidP="00FB3C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U prijavi na natječaj navode se osobni podaci podnositelja prijave (osobno ime, OIB, adresa stanovanja, broj telefona ili mobitela, e-adresa) i naziv radnog mjesta na koje se prijavljuje.</w:t>
      </w:r>
    </w:p>
    <w:p w14:paraId="7E0B4042" w14:textId="77777777" w:rsidR="00E77762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Potpunom prijavom smatra se prijava koja sadrži sve podatke i priloge navedene u natječaju.</w:t>
      </w:r>
    </w:p>
    <w:p w14:paraId="30876F1D" w14:textId="6D71D06D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Osoba koja nije podnijela pravodobnu i urednu prijavu ili ne ispunjava formalne uvjete iz natječaja, ne smatra se kandidatom prijavljenim na natječaj</w:t>
      </w:r>
      <w:r w:rsidR="00E114F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6BE885F" w14:textId="77777777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83B0E0" w14:textId="6931DFF5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Rok za podnošenje prijava na natječaj s dokazima o ispunjavanju traženih uvjeta je </w:t>
      </w:r>
      <w:r w:rsidRPr="00FB3C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8 (osam) dana od dana objave natječaja u Narodnim novinama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2255E96" w14:textId="6D562983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Prijave se podnose neposredno ili poštom preporučeno na adresu: </w:t>
      </w:r>
      <w:r w:rsidRPr="00FB3C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Općina Lokve, Šetalište Golubinjak br. 6, 51316 Lokve, s naznakom: „Ne otvaraj - </w:t>
      </w:r>
      <w:r w:rsidRPr="00FB3CD3"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  <w:t>Javni natječaj za prijam u službu u Jedinstveni upravni odjel Općine Lokve</w:t>
      </w:r>
      <w:r w:rsidR="00E77762"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  <w:t xml:space="preserve"> </w:t>
      </w:r>
      <w:r w:rsidRPr="00FB3CD3"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  <w:t>–</w:t>
      </w:r>
      <w:r w:rsidR="00E77762"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  <w:t xml:space="preserve"> referent za proračun i financije</w:t>
      </w:r>
      <w:r w:rsidRPr="00FB3CD3">
        <w:rPr>
          <w:rFonts w:ascii="Arial" w:eastAsia="Times New Roman" w:hAnsi="Arial" w:cs="Arial"/>
          <w:b/>
          <w:bCs/>
          <w:color w:val="231F20"/>
          <w:sz w:val="24"/>
          <w:szCs w:val="24"/>
          <w:shd w:val="clear" w:color="auto" w:fill="FFFFFF"/>
          <w:lang w:eastAsia="hr-HR"/>
        </w:rPr>
        <w:t>“.</w:t>
      </w:r>
    </w:p>
    <w:p w14:paraId="7EAA78D4" w14:textId="77777777" w:rsidR="00FB3CD3" w:rsidRPr="00FB3CD3" w:rsidRDefault="00FB3CD3" w:rsidP="00FB3C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CEA6323" w14:textId="42CD4B1E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Za kandidate prijavljene na natječaj koji ispunjavaju formalne uvjete natječaja, provesti će se prethodna provjera znanja i sposobnosti.</w:t>
      </w:r>
    </w:p>
    <w:p w14:paraId="348D9300" w14:textId="3969A288" w:rsidR="005F43D8" w:rsidRPr="008D78B7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Ako pozvani kandidat ne pristupi provjeri, smatrat će se da je povukao prijavu na natječaj.</w:t>
      </w:r>
    </w:p>
    <w:p w14:paraId="65D94170" w14:textId="091CE519" w:rsidR="00FB3CD3" w:rsidRPr="00FB3CD3" w:rsidRDefault="00FB3CD3" w:rsidP="00FB3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Na web stranici Općine Lokve </w:t>
      </w:r>
      <w:hyperlink r:id="rId6" w:history="1">
        <w:r w:rsidRPr="00FB3CD3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www.lokve.hr</w:t>
        </w:r>
      </w:hyperlink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 objaviti će se opis poslova i podaci o plaći radnog mjesta koje se popunjava, način obavljanja prethodne provjere znanja i sposobnosti kandidata</w:t>
      </w:r>
      <w:r w:rsidR="006815D7">
        <w:rPr>
          <w:rFonts w:ascii="Arial" w:eastAsia="Times New Roman" w:hAnsi="Arial" w:cs="Arial"/>
          <w:sz w:val="24"/>
          <w:szCs w:val="24"/>
          <w:lang w:eastAsia="hr-HR"/>
        </w:rPr>
        <w:t xml:space="preserve">, te pravni </w:t>
      </w:r>
      <w:r w:rsidR="001B455E">
        <w:rPr>
          <w:rFonts w:ascii="Arial" w:eastAsia="Times New Roman" w:hAnsi="Arial" w:cs="Arial"/>
          <w:sz w:val="24"/>
          <w:szCs w:val="24"/>
          <w:lang w:eastAsia="hr-HR"/>
        </w:rPr>
        <w:t xml:space="preserve">i drugi </w:t>
      </w:r>
      <w:r w:rsidR="006815D7">
        <w:rPr>
          <w:rFonts w:ascii="Arial" w:eastAsia="Times New Roman" w:hAnsi="Arial" w:cs="Arial"/>
          <w:sz w:val="24"/>
          <w:szCs w:val="24"/>
          <w:lang w:eastAsia="hr-HR"/>
        </w:rPr>
        <w:t>izvori za priprem</w:t>
      </w:r>
      <w:r w:rsidR="001B455E">
        <w:rPr>
          <w:rFonts w:ascii="Arial" w:eastAsia="Times New Roman" w:hAnsi="Arial" w:cs="Arial"/>
          <w:sz w:val="24"/>
          <w:szCs w:val="24"/>
          <w:lang w:eastAsia="hr-HR"/>
        </w:rPr>
        <w:t>anje</w:t>
      </w:r>
      <w:r w:rsidR="006815D7">
        <w:rPr>
          <w:rFonts w:ascii="Arial" w:eastAsia="Times New Roman" w:hAnsi="Arial" w:cs="Arial"/>
          <w:sz w:val="24"/>
          <w:szCs w:val="24"/>
          <w:lang w:eastAsia="hr-HR"/>
        </w:rPr>
        <w:t xml:space="preserve"> kandidata za tu provjeru.</w:t>
      </w:r>
    </w:p>
    <w:p w14:paraId="4F2F94BB" w14:textId="77777777" w:rsidR="0083049E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9572F2">
        <w:rPr>
          <w:rFonts w:ascii="Arial" w:eastAsia="Times New Roman" w:hAnsi="Arial" w:cs="Arial"/>
          <w:sz w:val="24"/>
          <w:szCs w:val="24"/>
          <w:lang w:eastAsia="hr-HR"/>
        </w:rPr>
        <w:t>istoj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 web stranici, te na oglasnoj ploči Općine Lokve, objavit će se vrijeme održavanja prethodne provjere znanja i sposobnosti kandidata, najmanje 5 dana prije održavanja provjere.     </w:t>
      </w:r>
    </w:p>
    <w:p w14:paraId="5EAC9C4D" w14:textId="3A7254E4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Općina Lokve </w:t>
      </w:r>
      <w:r w:rsidRPr="00FB3CD3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zadržava pravo poništiti natječaj bez posebnog obrazloženja te ne odabrati nijednog kandidata.</w:t>
      </w:r>
    </w:p>
    <w:p w14:paraId="1EF51283" w14:textId="39FECA38" w:rsidR="00FB3CD3" w:rsidRPr="00FB3CD3" w:rsidRDefault="00FB3CD3" w:rsidP="00FB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>O rezultatima natječaja kandidati će biti obaviješteni u zakonskom roku.</w:t>
      </w:r>
    </w:p>
    <w:p w14:paraId="3AD3EB94" w14:textId="77777777" w:rsidR="00FB3CD3" w:rsidRPr="00FB3CD3" w:rsidRDefault="00FB3CD3" w:rsidP="00FB3C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CA3937" w14:textId="77777777" w:rsidR="00F2219A" w:rsidRDefault="00F2219A" w:rsidP="00FB3C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016B3F" w14:textId="721766A8" w:rsidR="00FB3CD3" w:rsidRPr="00FB3CD3" w:rsidRDefault="00FB3CD3" w:rsidP="00FB3C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3CD3">
        <w:rPr>
          <w:rFonts w:ascii="Arial" w:eastAsia="Times New Roman" w:hAnsi="Arial" w:cs="Arial"/>
          <w:sz w:val="24"/>
          <w:szCs w:val="24"/>
          <w:lang w:eastAsia="zh-CN"/>
        </w:rPr>
        <w:t>KLASA:</w:t>
      </w:r>
      <w:r w:rsidRPr="00FB3CD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112-01/24-01/</w:t>
      </w:r>
      <w:r w:rsidR="0036427E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247C51F7" w14:textId="77777777" w:rsidR="00FB3CD3" w:rsidRPr="00FB3CD3" w:rsidRDefault="00FB3CD3" w:rsidP="00FB3C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3CD3">
        <w:rPr>
          <w:rFonts w:ascii="Arial" w:eastAsia="Times New Roman" w:hAnsi="Arial" w:cs="Arial"/>
          <w:sz w:val="24"/>
          <w:szCs w:val="24"/>
          <w:lang w:eastAsia="zh-CN"/>
        </w:rPr>
        <w:t>URBROJ: 2170-23-03-24-1</w:t>
      </w:r>
    </w:p>
    <w:p w14:paraId="506130CB" w14:textId="6E530C5A" w:rsidR="00FB3CD3" w:rsidRPr="00FB3CD3" w:rsidRDefault="00FB3CD3" w:rsidP="00FB3CD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Lokve, </w:t>
      </w:r>
      <w:r w:rsidR="009D0F79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9. </w:t>
      </w:r>
      <w:r w:rsidR="009D0F79">
        <w:rPr>
          <w:rFonts w:ascii="Arial" w:eastAsia="Times New Roman" w:hAnsi="Arial" w:cs="Arial"/>
          <w:sz w:val="24"/>
          <w:szCs w:val="24"/>
          <w:lang w:eastAsia="hr-HR"/>
        </w:rPr>
        <w:t>kolovoz</w:t>
      </w:r>
      <w:r w:rsidRPr="00FB3CD3">
        <w:rPr>
          <w:rFonts w:ascii="Arial" w:eastAsia="Times New Roman" w:hAnsi="Arial" w:cs="Arial"/>
          <w:sz w:val="24"/>
          <w:szCs w:val="24"/>
          <w:lang w:eastAsia="hr-HR"/>
        </w:rPr>
        <w:t xml:space="preserve"> 2024. godine</w:t>
      </w:r>
    </w:p>
    <w:p w14:paraId="3B99C133" w14:textId="77777777" w:rsidR="00FB3CD3" w:rsidRPr="00FB3CD3" w:rsidRDefault="00FB3CD3" w:rsidP="00FB3CD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638336C1" w14:textId="47DD175F" w:rsidR="004E1280" w:rsidRDefault="008D2AF6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Općina Lokve</w:t>
      </w:r>
    </w:p>
    <w:sectPr w:rsidR="004E1280" w:rsidSect="00FB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7730"/>
    <w:multiLevelType w:val="hybridMultilevel"/>
    <w:tmpl w:val="6CAA24BA"/>
    <w:lvl w:ilvl="0" w:tplc="ECA61C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301F3"/>
    <w:multiLevelType w:val="hybridMultilevel"/>
    <w:tmpl w:val="F312AA2C"/>
    <w:lvl w:ilvl="0" w:tplc="ECA61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20034">
    <w:abstractNumId w:val="1"/>
  </w:num>
  <w:num w:numId="2" w16cid:durableId="1118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3"/>
    <w:rsid w:val="001B455E"/>
    <w:rsid w:val="001F38C0"/>
    <w:rsid w:val="002028FE"/>
    <w:rsid w:val="0036427E"/>
    <w:rsid w:val="00401DC6"/>
    <w:rsid w:val="00404E6A"/>
    <w:rsid w:val="004965C5"/>
    <w:rsid w:val="004E1280"/>
    <w:rsid w:val="005F43D8"/>
    <w:rsid w:val="006815D7"/>
    <w:rsid w:val="006F5B12"/>
    <w:rsid w:val="0083049E"/>
    <w:rsid w:val="008A21BA"/>
    <w:rsid w:val="008D2AF6"/>
    <w:rsid w:val="008D78B7"/>
    <w:rsid w:val="009572F2"/>
    <w:rsid w:val="009D0F79"/>
    <w:rsid w:val="00AE4865"/>
    <w:rsid w:val="00B235A4"/>
    <w:rsid w:val="00B52237"/>
    <w:rsid w:val="00B838B9"/>
    <w:rsid w:val="00D12989"/>
    <w:rsid w:val="00D96A2D"/>
    <w:rsid w:val="00E114FF"/>
    <w:rsid w:val="00E77762"/>
    <w:rsid w:val="00F2219A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462"/>
  <w15:chartTrackingRefBased/>
  <w15:docId w15:val="{26D58600-80E4-4BB2-AB75-C6A94DC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B3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3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3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3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3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3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3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3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3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3CD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3CD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3C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3CD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3C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3C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3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3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3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3CD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3C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3CD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3CD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3CD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202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kve.hr" TargetMode="External"/><Relationship Id="rId5" Type="http://schemas.openxmlformats.org/officeDocument/2006/relationships/hyperlink" Target="https://branitelji.gov.hr/zaposljavanje-u-drzavnoj-sluzbi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Pintar</dc:creator>
  <cp:keywords/>
  <dc:description/>
  <cp:lastModifiedBy>Ivana Pintar</cp:lastModifiedBy>
  <cp:revision>20</cp:revision>
  <cp:lastPrinted>2024-08-19T08:37:00Z</cp:lastPrinted>
  <dcterms:created xsi:type="dcterms:W3CDTF">2024-08-19T07:08:00Z</dcterms:created>
  <dcterms:modified xsi:type="dcterms:W3CDTF">2024-08-19T11:24:00Z</dcterms:modified>
</cp:coreProperties>
</file>