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D671" w14:textId="77777777" w:rsidR="00E35F6B" w:rsidRDefault="00E35F6B"/>
    <w:tbl>
      <w:tblPr>
        <w:tblStyle w:val="Svijetlatablicareetke1"/>
        <w:tblpPr w:leftFromText="180" w:rightFromText="180" w:vertAnchor="text" w:horzAnchor="margin" w:tblpY="-350"/>
        <w:tblW w:w="9301" w:type="dxa"/>
        <w:tblLook w:val="01E0" w:firstRow="1" w:lastRow="1" w:firstColumn="1" w:lastColumn="1" w:noHBand="0" w:noVBand="0"/>
      </w:tblPr>
      <w:tblGrid>
        <w:gridCol w:w="2973"/>
        <w:gridCol w:w="2880"/>
        <w:gridCol w:w="3448"/>
      </w:tblGrid>
      <w:tr w:rsidR="001926DD" w:rsidRPr="00D618DE" w14:paraId="0EF10C70" w14:textId="77777777" w:rsidTr="008E2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6070AB4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nacrta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5DC4934" w14:textId="46A65929" w:rsidR="001926DD" w:rsidRPr="00AE1FF0" w:rsidRDefault="009831C7" w:rsidP="00AE1FF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 w:rsidRPr="00AE1FF0">
              <w:rPr>
                <w:rFonts w:ascii="Arial" w:hAnsi="Arial" w:cs="Arial"/>
                <w:sz w:val="24"/>
                <w:szCs w:val="24"/>
              </w:rPr>
              <w:t xml:space="preserve">NACRT </w:t>
            </w:r>
            <w:bookmarkStart w:id="0" w:name="_Hlk210650203"/>
            <w:r w:rsidRPr="00AE1FF0">
              <w:rPr>
                <w:rFonts w:ascii="Arial" w:hAnsi="Arial" w:cs="Arial"/>
                <w:sz w:val="24"/>
                <w:szCs w:val="24"/>
              </w:rPr>
              <w:t xml:space="preserve">PRIJEDLOGA </w:t>
            </w:r>
            <w:bookmarkStart w:id="1" w:name="_Hlk210649991"/>
            <w:r w:rsidR="007744D2" w:rsidRPr="00AE1FF0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bookmarkStart w:id="2" w:name="_Hlk210650334"/>
            <w:r w:rsidR="00AE1FF0" w:rsidRPr="00AE1FF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 STIPENDIRANJU UČENIKA I STUDENATA PREMA</w:t>
            </w:r>
            <w:r w:rsidR="00AE1FF0" w:rsidRPr="00AE1FF0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br/>
              <w:t>SOCIJALNIM KRITERIJIMA</w:t>
            </w:r>
            <w:bookmarkEnd w:id="1"/>
            <w:bookmarkEnd w:id="0"/>
            <w:bookmarkEnd w:id="2"/>
          </w:p>
        </w:tc>
      </w:tr>
      <w:tr w:rsidR="001926DD" w:rsidRPr="00D618DE" w14:paraId="11319A95" w14:textId="77777777" w:rsidTr="008E2A01">
        <w:trPr>
          <w:trHeight w:val="10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5076CF2C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 tijela nadležnog za izradu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4DE7AF1B" w14:textId="77777777" w:rsidR="008E2A01" w:rsidRPr="00D618DE" w:rsidRDefault="008E2A01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78F6A472" w14:textId="541BE9DD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OPĆINA </w:t>
            </w:r>
            <w:r w:rsidR="008E2A01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LOKVE</w:t>
            </w:r>
          </w:p>
          <w:p w14:paraId="290FA4F9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</w:p>
          <w:p w14:paraId="5838AC2A" w14:textId="77777777" w:rsidR="001926DD" w:rsidRPr="00D618DE" w:rsidRDefault="001926DD" w:rsidP="008D7551">
            <w:pPr>
              <w:pStyle w:val="Tijeloteksta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Jedinstveni upravni odjel</w:t>
            </w:r>
          </w:p>
        </w:tc>
      </w:tr>
      <w:tr w:rsidR="001926DD" w:rsidRPr="00D618DE" w14:paraId="46ACA773" w14:textId="77777777" w:rsidTr="008E2A01">
        <w:trPr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3703F902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Razdoblje savjetovanja 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2E748204" w14:textId="36CE172B" w:rsidR="001926DD" w:rsidRPr="00D618DE" w:rsidRDefault="00B1653E" w:rsidP="008E2A0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o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d 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0</w:t>
            </w:r>
            <w:r w:rsidR="009831C7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6</w:t>
            </w:r>
            <w:r w:rsidR="00225633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. 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listopada</w:t>
            </w:r>
            <w:r w:rsidRPr="00B1653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 w:rsidR="001926DD" w:rsidRPr="00D618DE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do </w:t>
            </w:r>
            <w:r w:rsidR="009831C7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21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 listopada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 xml:space="preserve"> 202</w:t>
            </w:r>
            <w:r w:rsidR="00E35F6B"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5</w:t>
            </w:r>
            <w:r>
              <w:rPr>
                <w:rFonts w:eastAsia="Simsun (Founder Extended)"/>
                <w:b/>
                <w:bCs w:val="0"/>
                <w:sz w:val="22"/>
                <w:szCs w:val="22"/>
                <w:lang w:eastAsia="zh-CN"/>
              </w:rPr>
              <w:t>.</w:t>
            </w:r>
          </w:p>
        </w:tc>
      </w:tr>
      <w:tr w:rsidR="001926DD" w:rsidRPr="00D618DE" w14:paraId="767FC63F" w14:textId="77777777" w:rsidTr="00D618DE">
        <w:trPr>
          <w:trHeight w:val="1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68A0B201" w14:textId="77777777" w:rsidR="001926DD" w:rsidRPr="00D618DE" w:rsidDel="005D53A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Naziv/ime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 (pojedinac, udruga, ustanova i sl.) koji daje svoje mišljenje i primjedbe na nacrt zakona, drugog propisa ili akta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77D9B8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07B10C2E" w14:textId="77777777" w:rsidTr="00D618DE">
        <w:trPr>
          <w:trHeight w:val="1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EE5574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5F52D48D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1926DD" w:rsidRPr="00D618DE" w14:paraId="7F418A65" w14:textId="77777777" w:rsidTr="008E2A01">
        <w:trPr>
          <w:trHeight w:val="10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2E2CE3D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Načelne primjedbe na predložene nacrte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0B2E034E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1DE0B95" w14:textId="77777777" w:rsidTr="00D618DE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10673456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Primjedbe na dijelove nacrta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24F9398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692ED56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 w:val="restart"/>
          </w:tcPr>
          <w:p w14:paraId="5E6F130B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663A6483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</w:tr>
      <w:tr w:rsidR="001926DD" w:rsidRPr="00D618DE" w14:paraId="28BFAE5C" w14:textId="77777777" w:rsidTr="008E2A01">
        <w:trPr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  <w:vMerge/>
          </w:tcPr>
          <w:p w14:paraId="44BE7649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328" w:type="dxa"/>
            <w:gridSpan w:val="2"/>
          </w:tcPr>
          <w:p w14:paraId="1DA848F9" w14:textId="3C0F364B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>E-mail</w:t>
            </w:r>
            <w:r w:rsidR="00D618DE"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 adresa:</w:t>
            </w:r>
            <w:r w:rsidRPr="00D618DE">
              <w:rPr>
                <w:i/>
                <w:iCs/>
                <w:sz w:val="22"/>
                <w:szCs w:val="22"/>
              </w:rPr>
              <w:t xml:space="preserve"> </w:t>
            </w:r>
          </w:p>
          <w:p w14:paraId="5C043705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iCs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i/>
                <w:iCs/>
                <w:sz w:val="22"/>
                <w:szCs w:val="22"/>
                <w:lang w:eastAsia="zh-CN"/>
              </w:rPr>
              <w:t xml:space="preserve">Telefon: </w:t>
            </w:r>
          </w:p>
        </w:tc>
      </w:tr>
      <w:tr w:rsidR="001926DD" w:rsidRPr="00D618DE" w14:paraId="28A4A1C6" w14:textId="77777777" w:rsidTr="008E2A0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3" w:type="dxa"/>
          </w:tcPr>
          <w:p w14:paraId="040CD36C" w14:textId="64FE68F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Jeste li suglasni da se ovaj obrazac, s nazivom/imenom sudionika/</w:t>
            </w:r>
            <w:proofErr w:type="spellStart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ce</w:t>
            </w:r>
            <w:proofErr w:type="spellEnd"/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savjetovanja, objavi na internetskoj stranici Općine 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 xml:space="preserve"> www.</w:t>
            </w:r>
            <w:r w:rsidR="00D618DE" w:rsidRPr="00D618DE">
              <w:rPr>
                <w:rFonts w:eastAsia="Simsun (Founder Extended)"/>
                <w:sz w:val="22"/>
                <w:szCs w:val="22"/>
                <w:lang w:eastAsia="zh-CN"/>
              </w:rPr>
              <w:t>lokve</w:t>
            </w: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.hr</w:t>
            </w:r>
          </w:p>
        </w:tc>
        <w:tc>
          <w:tcPr>
            <w:tcW w:w="2880" w:type="dxa"/>
          </w:tcPr>
          <w:p w14:paraId="7B179971" w14:textId="77777777" w:rsidR="001926DD" w:rsidRPr="00D618DE" w:rsidRDefault="001926DD" w:rsidP="008D7551">
            <w:pPr>
              <w:pStyle w:val="Tijeloteksta"/>
              <w:spacing w:before="120" w:after="12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36681A1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48" w:type="dxa"/>
          </w:tcPr>
          <w:p w14:paraId="1E87E7D0" w14:textId="77777777" w:rsidR="001926DD" w:rsidRPr="00D618DE" w:rsidRDefault="001926DD" w:rsidP="008D7551">
            <w:pPr>
              <w:pStyle w:val="Tijeloteksta"/>
              <w:spacing w:before="120" w:after="120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</w:p>
          <w:p w14:paraId="5ED4E6BC" w14:textId="77777777" w:rsidR="001926DD" w:rsidRPr="00D618DE" w:rsidRDefault="001926DD" w:rsidP="008D7551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sz w:val="22"/>
                <w:szCs w:val="22"/>
                <w:lang w:eastAsia="zh-CN"/>
              </w:rPr>
            </w:pPr>
            <w:r w:rsidRPr="00D618DE">
              <w:rPr>
                <w:rFonts w:eastAsia="Simsun (Founder Extended)"/>
                <w:sz w:val="22"/>
                <w:szCs w:val="22"/>
                <w:lang w:eastAsia="zh-CN"/>
              </w:rPr>
              <w:t>NE</w:t>
            </w:r>
          </w:p>
        </w:tc>
      </w:tr>
    </w:tbl>
    <w:p w14:paraId="211627FB" w14:textId="58D5BCA8" w:rsidR="00D618DE" w:rsidRDefault="00D618DE"/>
    <w:p w14:paraId="1AB355A5" w14:textId="6E23B6ED" w:rsidR="00D618DE" w:rsidRPr="00D618DE" w:rsidRDefault="00D618DE">
      <w:pPr>
        <w:rPr>
          <w:rFonts w:ascii="Arial" w:hAnsi="Arial" w:cs="Arial"/>
        </w:rPr>
      </w:pPr>
      <w:r w:rsidRPr="00D618DE">
        <w:rPr>
          <w:rFonts w:ascii="Arial" w:hAnsi="Arial" w:cs="Arial"/>
        </w:rPr>
        <w:t>Datum:_________</w:t>
      </w:r>
    </w:p>
    <w:sectPr w:rsidR="00D618DE" w:rsidRPr="00D618DE" w:rsidSect="000C1130">
      <w:headerReference w:type="default" r:id="rId6"/>
      <w:pgSz w:w="11906" w:h="16838"/>
      <w:pgMar w:top="195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1131" w14:textId="77777777" w:rsidR="00F0711C" w:rsidRDefault="00F0711C" w:rsidP="008E2A01">
      <w:pPr>
        <w:spacing w:after="0" w:line="240" w:lineRule="auto"/>
      </w:pPr>
      <w:r>
        <w:separator/>
      </w:r>
    </w:p>
  </w:endnote>
  <w:endnote w:type="continuationSeparator" w:id="0">
    <w:p w14:paraId="5DABE983" w14:textId="77777777" w:rsidR="00F0711C" w:rsidRDefault="00F0711C" w:rsidP="008E2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D2BED" w14:textId="77777777" w:rsidR="00F0711C" w:rsidRDefault="00F0711C" w:rsidP="008E2A01">
      <w:pPr>
        <w:spacing w:after="0" w:line="240" w:lineRule="auto"/>
      </w:pPr>
      <w:r>
        <w:separator/>
      </w:r>
    </w:p>
  </w:footnote>
  <w:footnote w:type="continuationSeparator" w:id="0">
    <w:p w14:paraId="1F2E8ECD" w14:textId="77777777" w:rsidR="00F0711C" w:rsidRDefault="00F0711C" w:rsidP="008E2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E572" w14:textId="77777777" w:rsidR="008E2A01" w:rsidRPr="001D77F7" w:rsidRDefault="008E2A01" w:rsidP="00A11887">
    <w:pPr>
      <w:pStyle w:val="Tijeloteksta"/>
      <w:framePr w:hSpace="180" w:wrap="around" w:vAnchor="text" w:hAnchor="page" w:x="1393" w:y="-83"/>
      <w:jc w:val="center"/>
      <w:rPr>
        <w:rFonts w:ascii="Tahoma" w:eastAsia="Simsun (Founder Extended)" w:hAnsi="Tahoma" w:cs="Tahoma"/>
        <w:lang w:eastAsia="zh-CN"/>
      </w:rPr>
    </w:pPr>
    <w:r w:rsidRPr="001D77F7">
      <w:rPr>
        <w:rFonts w:ascii="Tahoma" w:eastAsia="Simsun (Founder Extended)" w:hAnsi="Tahoma" w:cs="Tahoma"/>
        <w:lang w:eastAsia="zh-CN"/>
      </w:rPr>
      <w:t>OBRAZAC</w:t>
    </w:r>
  </w:p>
  <w:p w14:paraId="4747BECD" w14:textId="5E6D88BD" w:rsidR="00A11887" w:rsidRPr="00AE1FF0" w:rsidRDefault="00E35F6B" w:rsidP="00AE1FF0">
    <w:pPr>
      <w:framePr w:hSpace="180" w:wrap="around" w:vAnchor="text" w:hAnchor="page" w:x="1393" w:y="-83"/>
      <w:jc w:val="center"/>
      <w:rPr>
        <w:rFonts w:ascii="Tahoma" w:hAnsi="Tahoma" w:cs="Tahoma"/>
        <w:sz w:val="20"/>
        <w:szCs w:val="20"/>
      </w:rPr>
    </w:pPr>
    <w:r w:rsidRPr="00AE1FF0">
      <w:rPr>
        <w:rFonts w:ascii="Tahoma" w:eastAsia="Simsun (Founder Extended)" w:hAnsi="Tahoma" w:cs="Tahoma"/>
        <w:sz w:val="20"/>
        <w:szCs w:val="20"/>
        <w:lang w:eastAsia="zh-CN"/>
      </w:rPr>
      <w:t xml:space="preserve">SUDJELOVANJA U SAVJETOVANJU O </w:t>
    </w:r>
    <w:r w:rsidRPr="00AE1FF0">
      <w:rPr>
        <w:rFonts w:ascii="Tahoma" w:hAnsi="Tahoma" w:cs="Tahoma"/>
        <w:sz w:val="20"/>
        <w:szCs w:val="20"/>
      </w:rPr>
      <w:t>NACRT</w:t>
    </w:r>
    <w:r w:rsidR="009831C7" w:rsidRPr="00AE1FF0">
      <w:rPr>
        <w:rFonts w:ascii="Tahoma" w:hAnsi="Tahoma" w:cs="Tahoma"/>
        <w:sz w:val="20"/>
        <w:szCs w:val="20"/>
      </w:rPr>
      <w:t>U</w:t>
    </w:r>
    <w:r w:rsidRPr="00AE1FF0">
      <w:rPr>
        <w:rFonts w:ascii="Tahoma" w:hAnsi="Tahoma" w:cs="Tahoma"/>
        <w:sz w:val="20"/>
        <w:szCs w:val="20"/>
      </w:rPr>
      <w:t xml:space="preserve"> </w:t>
    </w:r>
    <w:r w:rsidR="007744D2" w:rsidRPr="00AE1FF0">
      <w:rPr>
        <w:rFonts w:ascii="Tahoma" w:hAnsi="Tahoma" w:cs="Tahoma"/>
        <w:sz w:val="20"/>
        <w:szCs w:val="20"/>
      </w:rPr>
      <w:t xml:space="preserve">PRIJEDLOGA ODLUKE </w:t>
    </w:r>
    <w:r w:rsidR="007744D2" w:rsidRPr="00AE1FF0">
      <w:rPr>
        <w:rFonts w:ascii="Tahoma" w:hAnsi="Tahoma" w:cs="Tahoma"/>
        <w:color w:val="000000"/>
        <w:sz w:val="20"/>
        <w:szCs w:val="20"/>
      </w:rPr>
      <w:t>O</w:t>
    </w:r>
    <w:r w:rsidR="00AE1FF0" w:rsidRPr="00AE1FF0">
      <w:rPr>
        <w:rFonts w:ascii="Tahoma" w:eastAsia="Times New Roman" w:hAnsi="Tahoma" w:cs="Tahoma"/>
        <w:color w:val="000000"/>
        <w:sz w:val="20"/>
        <w:szCs w:val="20"/>
        <w:lang w:eastAsia="hr-HR"/>
      </w:rPr>
      <w:t xml:space="preserve"> STIPENDIRANJU UČENIKA I STUDENATA PREMA</w:t>
    </w:r>
    <w:r w:rsidR="00AE1FF0" w:rsidRPr="00AE1FF0">
      <w:rPr>
        <w:rFonts w:ascii="Tahoma" w:eastAsia="Times New Roman" w:hAnsi="Tahoma" w:cs="Tahoma"/>
        <w:color w:val="000000"/>
        <w:sz w:val="20"/>
        <w:szCs w:val="20"/>
        <w:lang w:eastAsia="hr-HR"/>
      </w:rPr>
      <w:br/>
      <w:t>SOCIJALNIM KRITERIJIMA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6DD"/>
    <w:rsid w:val="00095626"/>
    <w:rsid w:val="000C1130"/>
    <w:rsid w:val="000F100D"/>
    <w:rsid w:val="00124995"/>
    <w:rsid w:val="001415D7"/>
    <w:rsid w:val="00172801"/>
    <w:rsid w:val="001926DD"/>
    <w:rsid w:val="00225633"/>
    <w:rsid w:val="002B228F"/>
    <w:rsid w:val="00550305"/>
    <w:rsid w:val="00576F21"/>
    <w:rsid w:val="005E65B2"/>
    <w:rsid w:val="006E5B6E"/>
    <w:rsid w:val="007744D2"/>
    <w:rsid w:val="008B6BF0"/>
    <w:rsid w:val="008E2A01"/>
    <w:rsid w:val="009831C7"/>
    <w:rsid w:val="00A0043C"/>
    <w:rsid w:val="00A11887"/>
    <w:rsid w:val="00AB1CCF"/>
    <w:rsid w:val="00AD0197"/>
    <w:rsid w:val="00AE1FF0"/>
    <w:rsid w:val="00B1653E"/>
    <w:rsid w:val="00C36086"/>
    <w:rsid w:val="00C80B6F"/>
    <w:rsid w:val="00CB3409"/>
    <w:rsid w:val="00D618DE"/>
    <w:rsid w:val="00E35F6B"/>
    <w:rsid w:val="00F0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4E6D99"/>
  <w15:chartTrackingRefBased/>
  <w15:docId w15:val="{7C0F74D8-7744-4BBB-830B-27B67DAF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6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926DD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926DD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2A0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E2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2A01"/>
    <w:rPr>
      <w:rFonts w:ascii="Calibri" w:eastAsia="Calibri" w:hAnsi="Calibri" w:cs="Times New Roman"/>
    </w:rPr>
  </w:style>
  <w:style w:type="table" w:styleId="Svijetlatablicareetke1">
    <w:name w:val="Grid Table 1 Light"/>
    <w:basedOn w:val="Obinatablica"/>
    <w:uiPriority w:val="46"/>
    <w:rsid w:val="008E2A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Doris Kolar</cp:lastModifiedBy>
  <cp:revision>14</cp:revision>
  <dcterms:created xsi:type="dcterms:W3CDTF">2021-12-02T10:46:00Z</dcterms:created>
  <dcterms:modified xsi:type="dcterms:W3CDTF">2025-10-06T11:39:00Z</dcterms:modified>
</cp:coreProperties>
</file>